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9B9B" w14:textId="0FF1E6FE" w:rsidR="00C57C89" w:rsidRDefault="00781D52" w:rsidP="00781D52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C57C89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ЭТНОКУЛЬТУРНЫЙ КОМПОНЕНТ  ПРОФЕССИОНАЛЬНОЙ</w:t>
      </w:r>
    </w:p>
    <w:p w14:paraId="3AD297F1" w14:textId="06264492" w:rsidR="00781D52" w:rsidRDefault="00781D52" w:rsidP="00781D5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57C89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КОМПЕТЕН</w:t>
      </w:r>
      <w:r w:rsidR="009D3D6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ТНОСТИ</w:t>
      </w:r>
      <w:r w:rsidRPr="00C57C89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УЧИТЕЛЯ: РЕЗУЛЬТАТЫ ФОРМИРОВАНИЯ</w:t>
      </w:r>
      <w:r w:rsidR="0073132C" w:rsidRPr="007313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73132C" w:rsidRPr="00C57C89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</w:t>
      </w:r>
      <w:r w:rsidR="0073132C" w:rsidRPr="007313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73132C" w:rsidRPr="00C57C89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КРИТЕРИИ ОЦЕНКИ</w:t>
      </w:r>
    </w:p>
    <w:p w14:paraId="142F0350" w14:textId="77777777" w:rsidR="00781D52" w:rsidRDefault="00781D52" w:rsidP="00781D5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2D9B7F47" w14:textId="3C1BDE61" w:rsidR="00781D52" w:rsidRPr="00781D52" w:rsidRDefault="00781D52" w:rsidP="00781D52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781D5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О. П. Нестеренко,</w:t>
      </w:r>
      <w:r w:rsidRPr="00781D5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кандидат педагог. наук, </w:t>
      </w:r>
    </w:p>
    <w:p w14:paraId="416EA02F" w14:textId="75B9445A" w:rsidR="00781D52" w:rsidRPr="00781D52" w:rsidRDefault="00781D52" w:rsidP="00781D52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781D5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доцент кафедры педагогическго </w:t>
      </w:r>
      <w:r w:rsidR="009D3D60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</w:t>
      </w:r>
      <w:r w:rsidRPr="00781D5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енеджмента</w:t>
      </w:r>
    </w:p>
    <w:p w14:paraId="4C03F94D" w14:textId="5F801985" w:rsidR="00781D52" w:rsidRPr="00781D52" w:rsidRDefault="00781D52" w:rsidP="00781D52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781D5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и профессионального о</w:t>
      </w:r>
      <w:r w:rsidR="009D3D60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б</w:t>
      </w:r>
      <w:r w:rsidRPr="00781D5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разования</w:t>
      </w:r>
    </w:p>
    <w:p w14:paraId="4F7FCAB9" w14:textId="77777777" w:rsidR="00781D52" w:rsidRDefault="00781D52" w:rsidP="00781D52">
      <w:pPr>
        <w:shd w:val="clear" w:color="auto" w:fill="FFFFFF"/>
        <w:ind w:left="1428" w:firstLine="13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81D52">
        <w:rPr>
          <w:rFonts w:ascii="Times New Roman" w:hAnsi="Times New Roman" w:cs="Times New Roman"/>
          <w:i/>
          <w:iCs/>
          <w:sz w:val="24"/>
          <w:szCs w:val="24"/>
        </w:rPr>
        <w:t>ГОУ ДПО «Институт развития образования и повышения квалификации»</w:t>
      </w:r>
    </w:p>
    <w:p w14:paraId="419B539D" w14:textId="77777777" w:rsidR="00781D52" w:rsidRPr="00781D52" w:rsidRDefault="00781D52" w:rsidP="00781D52">
      <w:pPr>
        <w:shd w:val="clear" w:color="auto" w:fill="FFFFFF"/>
        <w:ind w:left="1428" w:firstLine="13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F9AEE66" w14:textId="541F8EDD" w:rsidR="004B505F" w:rsidRPr="00781D52" w:rsidRDefault="004B505F" w:rsidP="00781D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781D52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Аннотация</w:t>
      </w:r>
      <w:r w:rsidR="002E2F9F" w:rsidRPr="00781D52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: статья раскрывает вспросы </w:t>
      </w:r>
      <w:r w:rsidR="002E2F9F" w:rsidRPr="002E2F9F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ru-RU"/>
          <w14:ligatures w14:val="none"/>
        </w:rPr>
        <w:t>этнокультурной подготовки учител</w:t>
      </w:r>
      <w:r w:rsidR="00450D27" w:rsidRPr="00781D52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ru-RU"/>
          <w14:ligatures w14:val="none"/>
        </w:rPr>
        <w:t>я</w:t>
      </w:r>
      <w:r w:rsidR="002E2F9F" w:rsidRPr="002E2F9F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ru-RU"/>
          <w14:ligatures w14:val="none"/>
        </w:rPr>
        <w:t xml:space="preserve"> в условиях полиэтнического общества Приднестровья</w:t>
      </w:r>
      <w:r w:rsidR="002E2F9F" w:rsidRPr="00781D52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ru-RU"/>
          <w14:ligatures w14:val="none"/>
        </w:rPr>
        <w:t>. В статье у</w:t>
      </w:r>
      <w:r w:rsidR="002E2F9F" w:rsidRPr="002E2F9F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ru-RU"/>
          <w14:ligatures w14:val="none"/>
        </w:rPr>
        <w:t>точняются ключевые понятия: «этнос», «традиции», «обычай», «</w:t>
      </w:r>
      <w:proofErr w:type="spellStart"/>
      <w:r w:rsidR="002E2F9F" w:rsidRPr="002E2F9F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ru-RU"/>
          <w14:ligatures w14:val="none"/>
        </w:rPr>
        <w:t>этнопедагогическая</w:t>
      </w:r>
      <w:proofErr w:type="spellEnd"/>
      <w:r w:rsidR="002E2F9F" w:rsidRPr="002E2F9F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ru-RU"/>
          <w14:ligatures w14:val="none"/>
        </w:rPr>
        <w:t xml:space="preserve"> культура», «этнокультурная компетентность»</w:t>
      </w:r>
      <w:r w:rsidR="002E2F9F" w:rsidRPr="00781D52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ru-RU"/>
          <w14:ligatures w14:val="none"/>
        </w:rPr>
        <w:t>; п</w:t>
      </w:r>
      <w:r w:rsidR="002E2F9F" w:rsidRPr="002E2F9F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ru-RU"/>
          <w14:ligatures w14:val="none"/>
        </w:rPr>
        <w:t>редлагается модель интеграции этнокультурного компонента в структуру профессиональной компетенции учителя</w:t>
      </w:r>
      <w:r w:rsidR="002E2F9F" w:rsidRPr="00781D52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ru-RU"/>
          <w14:ligatures w14:val="none"/>
        </w:rPr>
        <w:t>.</w:t>
      </w:r>
      <w:r w:rsidR="00450D27" w:rsidRPr="00781D52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BF3E07B" w14:textId="2AE113F7" w:rsidR="00450D27" w:rsidRPr="00781D52" w:rsidRDefault="004B505F" w:rsidP="00781D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ru-RU"/>
          <w14:ligatures w14:val="none"/>
        </w:rPr>
      </w:pPr>
      <w:r w:rsidRPr="00781D52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Ключевые слова</w:t>
      </w:r>
      <w:r w:rsidR="00450D27" w:rsidRPr="00781D52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:</w:t>
      </w:r>
      <w:r w:rsidR="00450D27" w:rsidRPr="00781D52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ru-RU"/>
          <w14:ligatures w14:val="none"/>
        </w:rPr>
        <w:t xml:space="preserve"> </w:t>
      </w:r>
      <w:r w:rsidR="00450D27" w:rsidRPr="002E2F9F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ru-RU"/>
          <w14:ligatures w14:val="none"/>
        </w:rPr>
        <w:t xml:space="preserve">этнокультурная подготовка, профессиональная компетенция, </w:t>
      </w:r>
      <w:proofErr w:type="spellStart"/>
      <w:r w:rsidR="00450D27" w:rsidRPr="002E2F9F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ru-RU"/>
          <w14:ligatures w14:val="none"/>
        </w:rPr>
        <w:t>этнопедагогика</w:t>
      </w:r>
      <w:proofErr w:type="spellEnd"/>
      <w:r w:rsidR="00450D27" w:rsidRPr="002E2F9F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ru-RU"/>
          <w14:ligatures w14:val="none"/>
        </w:rPr>
        <w:t>, полиэтническое образование, гражданская идентичность, Приднестровье, этнокультурная компетентность, традиции и обычаи, педагогическая культура, непрерывное образование</w:t>
      </w:r>
      <w:r w:rsidR="00450D27" w:rsidRPr="00781D52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ru-RU"/>
          <w14:ligatures w14:val="none"/>
        </w:rPr>
        <w:t>.</w:t>
      </w:r>
    </w:p>
    <w:p w14:paraId="6306E6A7" w14:textId="77777777" w:rsidR="00450D27" w:rsidRPr="002E2F9F" w:rsidRDefault="00450D27" w:rsidP="00450D27">
      <w:pPr>
        <w:spacing w:after="0" w:line="360" w:lineRule="auto"/>
        <w:ind w:firstLine="709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ru-RU"/>
          <w14:ligatures w14:val="none"/>
        </w:rPr>
      </w:pPr>
    </w:p>
    <w:p w14:paraId="73E57F2C" w14:textId="4DD2751A" w:rsidR="00C57C89" w:rsidRPr="00C57C89" w:rsidRDefault="00C57C89" w:rsidP="004B50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C57C8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Сремитеьные изменения в социокультурном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развитии общества актуалзируют вопросы, связанные с условиями  воспитания гражданской идентичности  подрастающего поколения. </w:t>
      </w:r>
      <w:r w:rsidR="00320EC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Не случайно именно 2026 год объявлен годом приднестррвского народа, исторически сложившегося как полиекультурная и полиэтническая общность</w:t>
      </w:r>
      <w:r w:rsidR="00DC1AA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20EC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успешно  развивающая свою государственность и независимость.  Ключевая роль в процессе воспитания гражданина Приднестровья принадлежит учителю, педагогу, воспитателю.</w:t>
      </w:r>
    </w:p>
    <w:p w14:paraId="10113146" w14:textId="57BED9D0" w:rsidR="00C57C89" w:rsidRDefault="00C57C89" w:rsidP="004B50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Проблема этнокультурной подготовки учителя в определенной степени изучена в психолого-педагогической науке и представлена научно- методических публикациях и педагогической литературе. Необходимость этнопедагогической подготовки для реализации культурологического подхода в моделировании содержания образования в школе</w:t>
      </w:r>
      <w:r w:rsidR="00320EC3">
        <w:rPr>
          <w:rFonts w:ascii="Times New Roman CYR" w:hAnsi="Times New Roman CYR" w:cs="Times New Roman CYR"/>
          <w:sz w:val="28"/>
          <w:szCs w:val="28"/>
          <w:lang w:val="uk-UA"/>
        </w:rPr>
        <w:t xml:space="preserve"> с полиэтническим составом учащихся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обоснована </w:t>
      </w:r>
      <w:r>
        <w:rPr>
          <w:rFonts w:ascii="Times New Roman CYR" w:hAnsi="Times New Roman CYR" w:cs="Times New Roman CYR"/>
          <w:sz w:val="28"/>
          <w:szCs w:val="28"/>
        </w:rPr>
        <w:t>В.В.Краевским</w:t>
      </w:r>
      <w:r w:rsidR="007C290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[</w:t>
      </w:r>
      <w:r w:rsidR="007C2903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>], Е.В.Бондаревской[</w:t>
      </w:r>
      <w:r w:rsidR="007C2903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],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1A032F" w:rsidRPr="001A032F">
        <w:rPr>
          <w:rFonts w:ascii="Times New Roman" w:hAnsi="Times New Roman" w:cs="Times New Roman"/>
          <w:sz w:val="28"/>
          <w:szCs w:val="28"/>
        </w:rPr>
        <w:t>З.Т.</w:t>
      </w:r>
      <w:r w:rsidR="001A032F" w:rsidRPr="003D3E0A">
        <w:t xml:space="preserve"> </w:t>
      </w:r>
      <w:r w:rsidR="001A032F">
        <w:rPr>
          <w:rFonts w:ascii="Times New Roman CYR" w:hAnsi="Times New Roman CYR" w:cs="Times New Roman CYR"/>
          <w:sz w:val="28"/>
          <w:szCs w:val="28"/>
        </w:rPr>
        <w:t>Гасановым</w:t>
      </w:r>
      <w:r>
        <w:rPr>
          <w:rFonts w:ascii="Times New Roman CYR" w:hAnsi="Times New Roman CYR" w:cs="Times New Roman CYR"/>
          <w:sz w:val="28"/>
          <w:szCs w:val="28"/>
        </w:rPr>
        <w:t>[</w:t>
      </w:r>
      <w:r w:rsidR="007C2903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], </w:t>
      </w:r>
      <w:r w:rsidR="007C2903" w:rsidRPr="007C2903">
        <w:rPr>
          <w:rFonts w:ascii="Times New Roman CYR" w:hAnsi="Times New Roman CYR" w:cs="Times New Roman CYR"/>
          <w:sz w:val="28"/>
          <w:szCs w:val="28"/>
          <w:lang w:val="uk-UA"/>
        </w:rPr>
        <w:t>О. П. Нестеренко</w:t>
      </w:r>
      <w:r w:rsidR="007C290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7C2903" w:rsidRPr="007C2903">
        <w:rPr>
          <w:rFonts w:ascii="Times New Roman CYR" w:hAnsi="Times New Roman CYR" w:cs="Times New Roman CYR"/>
          <w:sz w:val="28"/>
          <w:szCs w:val="28"/>
        </w:rPr>
        <w:t>[</w:t>
      </w:r>
      <w:r w:rsidR="007C2903" w:rsidRPr="007C2903">
        <w:rPr>
          <w:rFonts w:ascii="Times New Roman CYR" w:hAnsi="Times New Roman CYR" w:cs="Times New Roman CYR"/>
          <w:sz w:val="28"/>
          <w:szCs w:val="28"/>
          <w:lang w:val="uk-UA"/>
        </w:rPr>
        <w:t>7</w:t>
      </w:r>
      <w:r w:rsidR="007C2903" w:rsidRPr="007C2903">
        <w:rPr>
          <w:rFonts w:ascii="Times New Roman CYR" w:hAnsi="Times New Roman CYR" w:cs="Times New Roman CYR"/>
          <w:sz w:val="28"/>
          <w:szCs w:val="28"/>
        </w:rPr>
        <w:t>]</w:t>
      </w:r>
      <w:r w:rsidR="007C2903" w:rsidRPr="007C2903"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 др. </w:t>
      </w:r>
      <w:r w:rsidR="00320EC3">
        <w:rPr>
          <w:rFonts w:ascii="Times New Roman CYR" w:hAnsi="Times New Roman CYR" w:cs="Times New Roman CYR"/>
          <w:sz w:val="28"/>
          <w:szCs w:val="28"/>
          <w:lang w:val="uk-UA"/>
        </w:rPr>
        <w:t xml:space="preserve">Учеными активно разрабатывается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культурологическая концепция</w:t>
      </w:r>
      <w:r w:rsidR="00320EC3">
        <w:rPr>
          <w:rFonts w:ascii="Times New Roman CYR" w:hAnsi="Times New Roman CYR" w:cs="Times New Roman CYR"/>
          <w:sz w:val="28"/>
          <w:szCs w:val="28"/>
          <w:lang w:val="uk-UA"/>
        </w:rPr>
        <w:t xml:space="preserve">, предлагаемая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для проектирования </w:t>
      </w:r>
      <w:r w:rsidR="00DC1AAA">
        <w:rPr>
          <w:rFonts w:ascii="Times New Roman CYR" w:hAnsi="Times New Roman CYR" w:cs="Times New Roman CYR"/>
          <w:sz w:val="28"/>
          <w:szCs w:val="28"/>
          <w:lang w:val="uk-UA"/>
        </w:rPr>
        <w:t xml:space="preserve">полиэтнического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образовательного пространства</w:t>
      </w:r>
      <w:r w:rsidR="0061568C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320EC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14:paraId="7E9BF2BD" w14:textId="4F1DF848" w:rsidR="00C57C89" w:rsidRDefault="00C57C89" w:rsidP="004B50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Идея интегрирующей роли этнопедагогической подготовки </w:t>
      </w:r>
      <w:r w:rsidR="0061568C">
        <w:rPr>
          <w:rFonts w:ascii="Times New Roman CYR" w:hAnsi="Times New Roman CYR" w:cs="Times New Roman CYR"/>
          <w:sz w:val="28"/>
          <w:szCs w:val="28"/>
          <w:lang w:val="uk-UA"/>
        </w:rPr>
        <w:t xml:space="preserve"> педагогов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изложена в трудах многих исследователей (Н.М. Ахмерова[5], </w:t>
      </w:r>
      <w:r w:rsidR="001A032F" w:rsidRPr="001A032F">
        <w:rPr>
          <w:rFonts w:ascii="Times New Roman CYR" w:hAnsi="Times New Roman CYR" w:cs="Times New Roman CYR"/>
          <w:sz w:val="28"/>
          <w:szCs w:val="28"/>
          <w:lang w:val="uk-UA"/>
        </w:rPr>
        <w:t xml:space="preserve">В.П. Борисенков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[</w:t>
      </w:r>
      <w:r w:rsidR="007C2903">
        <w:rPr>
          <w:rFonts w:ascii="Times New Roman CYR" w:hAnsi="Times New Roman CYR" w:cs="Times New Roman CYR"/>
          <w:sz w:val="28"/>
          <w:szCs w:val="28"/>
          <w:lang w:val="uk-UA"/>
        </w:rPr>
        <w:t>3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]</w:t>
      </w:r>
      <w:r w:rsidR="007C2903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="001A032F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7C2903" w:rsidRPr="007C32FE">
        <w:rPr>
          <w:rFonts w:ascii="Times New Roman" w:hAnsi="Times New Roman" w:cs="Times New Roman"/>
          <w:sz w:val="28"/>
          <w:szCs w:val="28"/>
          <w:lang w:val="uk-UA"/>
        </w:rPr>
        <w:t>В. Гукаленко</w:t>
      </w:r>
      <w:r w:rsidR="007C29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903">
        <w:rPr>
          <w:rFonts w:ascii="Times New Roman CYR" w:hAnsi="Times New Roman CYR" w:cs="Times New Roman CYR"/>
          <w:sz w:val="28"/>
          <w:szCs w:val="28"/>
          <w:lang w:val="uk-UA"/>
        </w:rPr>
        <w:t>[3]</w:t>
      </w:r>
      <w:r w:rsidR="007C2903" w:rsidRPr="007C32FE">
        <w:rPr>
          <w:rFonts w:ascii="Times New Roman" w:hAnsi="Times New Roman" w:cs="Times New Roman"/>
          <w:sz w:val="28"/>
          <w:szCs w:val="28"/>
          <w:lang w:val="uk-UA"/>
        </w:rPr>
        <w:t>, А. Я. Данилюк</w:t>
      </w:r>
      <w:r w:rsidR="007C29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903">
        <w:rPr>
          <w:rFonts w:ascii="Times New Roman CYR" w:hAnsi="Times New Roman CYR" w:cs="Times New Roman CYR"/>
          <w:sz w:val="28"/>
          <w:szCs w:val="28"/>
          <w:lang w:val="uk-UA"/>
        </w:rPr>
        <w:t xml:space="preserve">[3] </w:t>
      </w:r>
      <w:r w:rsidR="007C2903" w:rsidRPr="007C32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 др). Авторы отмечают значимость этнопедагогического характера </w:t>
      </w:r>
      <w:r w:rsidR="0061568C">
        <w:rPr>
          <w:rFonts w:ascii="Times New Roman CYR" w:hAnsi="Times New Roman CYR" w:cs="Times New Roman CYR"/>
          <w:sz w:val="28"/>
          <w:szCs w:val="28"/>
          <w:lang w:val="uk-UA"/>
        </w:rPr>
        <w:t xml:space="preserve">профессиональной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подготовки учителя</w:t>
      </w:r>
      <w:r w:rsidR="0061568C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7C2903">
        <w:rPr>
          <w:rFonts w:ascii="Times New Roman CYR" w:hAnsi="Times New Roman CYR" w:cs="Times New Roman CYR"/>
          <w:sz w:val="28"/>
          <w:szCs w:val="28"/>
          <w:lang w:val="uk-UA"/>
        </w:rPr>
        <w:t xml:space="preserve">По мнению исследователей </w:t>
      </w:r>
      <w:r w:rsidR="00263520">
        <w:rPr>
          <w:rFonts w:ascii="Times New Roman CYR" w:hAnsi="Times New Roman CYR" w:cs="Times New Roman CYR"/>
          <w:sz w:val="28"/>
          <w:szCs w:val="28"/>
          <w:lang w:val="uk-UA"/>
        </w:rPr>
        <w:t>т</w:t>
      </w:r>
      <w:r w:rsidR="0061568C">
        <w:rPr>
          <w:rFonts w:ascii="Times New Roman CYR" w:hAnsi="Times New Roman CYR" w:cs="Times New Roman CYR"/>
          <w:sz w:val="28"/>
          <w:szCs w:val="28"/>
          <w:lang w:val="uk-UA"/>
        </w:rPr>
        <w:t>еоретические знания из области этнопедагогики, этнопсихологии должны быть включены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большинство дисциплин изучаемых в </w:t>
      </w:r>
      <w:r w:rsidR="0061568C">
        <w:rPr>
          <w:rFonts w:ascii="Times New Roman CYR" w:hAnsi="Times New Roman CYR" w:cs="Times New Roman CYR"/>
          <w:sz w:val="28"/>
          <w:szCs w:val="28"/>
          <w:lang w:val="uk-UA"/>
        </w:rPr>
        <w:t xml:space="preserve"> организациях профессионального образования. Это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придает им адресность</w:t>
      </w:r>
      <w:r w:rsidR="0061568C">
        <w:rPr>
          <w:rFonts w:ascii="Times New Roman CYR" w:hAnsi="Times New Roman CYR" w:cs="Times New Roman CYR"/>
          <w:sz w:val="28"/>
          <w:szCs w:val="28"/>
          <w:lang w:val="uk-UA"/>
        </w:rPr>
        <w:t xml:space="preserve"> 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практическую этнокультурную  направленность. Таким образом становится очевидным, что культурологическое наполнение содержательной и процессуальной составляющих систем требует изменения содержания профессиональной деятельности учителя.</w:t>
      </w:r>
    </w:p>
    <w:p w14:paraId="44AFE501" w14:textId="14952148" w:rsidR="005E3A39" w:rsidRDefault="0061568C" w:rsidP="004B50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Проведенное нами пропедевтическое исследование этнокультурной подготовленности учителей общеобразовательных школ Приднестровья, позволило выявить ряд проблем в системе профессионального педагогического образования: во-первых, система этнопедагогической подготовки учителей в профессиональных </w:t>
      </w:r>
      <w:r w:rsidR="005E3A39">
        <w:rPr>
          <w:rFonts w:ascii="Times New Roman CYR" w:hAnsi="Times New Roman CYR" w:cs="Times New Roman CYR"/>
          <w:sz w:val="28"/>
          <w:szCs w:val="28"/>
          <w:lang w:val="uk-UA"/>
        </w:rPr>
        <w:t xml:space="preserve">организациях образования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среднего и высшего звена, </w:t>
      </w:r>
      <w:r w:rsidR="00DC1AAA">
        <w:rPr>
          <w:rFonts w:ascii="Times New Roman CYR" w:hAnsi="Times New Roman CYR" w:cs="Times New Roman CYR"/>
          <w:sz w:val="28"/>
          <w:szCs w:val="28"/>
          <w:lang w:val="uk-UA"/>
        </w:rPr>
        <w:t xml:space="preserve">реализуется фрагментароно, эпизодически,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не смотря на то, что современный учитель в своей деятельности имеет широкие возможности опираться на основы этнопедагогики, этнопсихологии, этнокультуры. Об этом свидетельствует низкий уровень этнокультурной подготовки большинства учителей-респондентов. Так, среди молодых учителей, имеющих стаж работы до 5-ти лет недостаточную подготовку имеют 64%. Среди учителей, со стажем работы до 10 и более лет, недостаточная подготовка отмечена у 41%.</w:t>
      </w:r>
      <w:r w:rsidR="005E3A39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Именно у  этой части учителей складываются ошибочные представления о содержании, методах, формах этнокультурного образования школьников. Они не видят возможности использования содержания преподаваемого ими предмета для решения задач этнокультурного образования. </w:t>
      </w:r>
      <w:r w:rsidR="005E3A39">
        <w:rPr>
          <w:rFonts w:ascii="Times New Roman CYR" w:hAnsi="Times New Roman CYR" w:cs="Times New Roman CYR"/>
          <w:sz w:val="28"/>
          <w:szCs w:val="28"/>
          <w:lang w:val="uk-UA"/>
        </w:rPr>
        <w:t xml:space="preserve">Больщая часть учителей ограничиваются проведением воспитательных мероприятий для </w:t>
      </w:r>
      <w:r w:rsidR="005E3A39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знакомства  обучающихся с културой и традициями народов Приднестровья.</w:t>
      </w:r>
    </w:p>
    <w:p w14:paraId="786E02CD" w14:textId="543DC0FD" w:rsidR="00C57C89" w:rsidRDefault="00C57C89" w:rsidP="004B50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Поиск путей повышения качества профессионального образования в  полиэтническом регионе привел исследователей к выводу о необходимости изучения </w:t>
      </w:r>
      <w:r w:rsidR="00263520">
        <w:rPr>
          <w:rFonts w:ascii="Times New Roman CYR" w:hAnsi="Times New Roman CYR" w:cs="Times New Roman CYR"/>
          <w:sz w:val="28"/>
          <w:szCs w:val="28"/>
          <w:lang w:val="uk-UA"/>
        </w:rPr>
        <w:t xml:space="preserve">процесса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формирования и развития этнокультурного компонента в структуре профессиональной компетен</w:t>
      </w:r>
      <w:r>
        <w:rPr>
          <w:rFonts w:ascii="Times New Roman CYR" w:hAnsi="Times New Roman CYR" w:cs="Times New Roman CYR"/>
          <w:sz w:val="28"/>
          <w:szCs w:val="28"/>
        </w:rPr>
        <w:t xml:space="preserve">ции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специалиста.</w:t>
      </w:r>
      <w:r w:rsidR="00DC1A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 данной связи представляется необходимым уточнить понятие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 w:rsidR="00CA59C9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этнокультурная компетентность»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этнопедагогическая культура»,  </w:t>
      </w:r>
      <w:r>
        <w:rPr>
          <w:rFonts w:ascii="Times New Roman CYR" w:hAnsi="Times New Roman CYR" w:cs="Times New Roman CYR"/>
          <w:sz w:val="28"/>
          <w:szCs w:val="28"/>
        </w:rPr>
        <w:t>использующиеся в исследованиях п</w:t>
      </w:r>
      <w:r w:rsidR="00CA59C9"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облемы этнокультурной подготовки педагогов.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Анализ сущности ключевых понятий этнокультурной подготовки не может не затронуть понятия «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этнос», «традиции», «обычай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».  Понятие «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этнос»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определяется как исторически сложившаяся на определенной территории устойчивой общности людей, обладающая относительно стабильными особенностями языка, культуры, психики, а та</w:t>
      </w:r>
      <w:r>
        <w:rPr>
          <w:rFonts w:ascii="Times New Roman CYR" w:hAnsi="Times New Roman CYR" w:cs="Times New Roman CYR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же  сознанием своего единства и отличия от других подобных образований (самосознаний),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фиксированных в самоназвании.</w:t>
      </w:r>
      <w:r w:rsidR="00DC1AA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Традицию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рассматривают как способ передачи старшими поколениями младшим определенных взглядов, идей, норм поведения, обычаев, способов общения, коллективных действий для обеспечения непрерывности процесса воспроизводства самой общности жизни, социального опыта, национальной культуры. </w:t>
      </w:r>
      <w:r w:rsidR="00CA59C9"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Обычай,</w:t>
      </w:r>
      <w:r w:rsidR="00CA59C9">
        <w:rPr>
          <w:rFonts w:ascii="Times New Roman CYR" w:hAnsi="Times New Roman CYR" w:cs="Times New Roman CYR"/>
          <w:sz w:val="28"/>
          <w:szCs w:val="28"/>
          <w:lang w:val="uk-UA"/>
        </w:rPr>
        <w:t xml:space="preserve"> в общественном смысле – это общепринятый порядок, установленные правила общественного поведения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(С.И.Ожегов) </w:t>
      </w:r>
      <w:r w:rsidRPr="00263520">
        <w:rPr>
          <w:rFonts w:ascii="Times New Roman CYR" w:hAnsi="Times New Roman CYR" w:cs="Times New Roman CYR"/>
          <w:sz w:val="28"/>
          <w:szCs w:val="28"/>
          <w:lang w:val="uk-UA"/>
        </w:rPr>
        <w:t>[9]</w:t>
      </w:r>
      <w:r w:rsidR="0026352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Знание учителем социокультурных особенностей среды  обычаев и традиций  народов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населяющих данную территорию, этнопедагогических  и этнопсихологических черт культуры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обязательное условие удовлетворения образовательных потребностей личности в современном поли</w:t>
      </w:r>
      <w:r w:rsidR="00CA59C9">
        <w:rPr>
          <w:rFonts w:ascii="Times New Roman CYR" w:hAnsi="Times New Roman CYR" w:cs="Times New Roman CYR"/>
          <w:sz w:val="28"/>
          <w:szCs w:val="28"/>
          <w:lang w:val="uk-UA"/>
        </w:rPr>
        <w:t xml:space="preserve">этническом и поликультурном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образовательном пространстве. В центре внимания профессиональной подготовки педагогов вопрос об этнокультурной подготовке выступает как особо значимый. Согласно исследованиям, проведенным в данном направлении Н.И.Ахмеровой[</w:t>
      </w:r>
      <w:r w:rsidR="00263520">
        <w:rPr>
          <w:rFonts w:ascii="Times New Roman CYR" w:hAnsi="Times New Roman CYR" w:cs="Times New Roman CYR"/>
          <w:sz w:val="28"/>
          <w:szCs w:val="28"/>
          <w:lang w:val="uk-UA"/>
        </w:rPr>
        <w:t>1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], </w:t>
      </w:r>
      <w:r w:rsidR="001A032F" w:rsidRPr="00BD4160">
        <w:rPr>
          <w:rFonts w:ascii="Times New Roman CYR" w:hAnsi="Times New Roman CYR" w:cs="Times New Roman CYR"/>
          <w:sz w:val="28"/>
          <w:szCs w:val="28"/>
          <w:lang w:val="uk-UA"/>
        </w:rPr>
        <w:t xml:space="preserve">Н.П. Цыбанев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[</w:t>
      </w:r>
      <w:r w:rsidR="00263520">
        <w:rPr>
          <w:rFonts w:ascii="Times New Roman CYR" w:hAnsi="Times New Roman CYR" w:cs="Times New Roman CYR"/>
          <w:sz w:val="28"/>
          <w:szCs w:val="28"/>
          <w:lang w:val="uk-UA"/>
        </w:rPr>
        <w:t>11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]  </w:t>
      </w:r>
      <w:r w:rsidR="00263520" w:rsidRPr="007C32FE">
        <w:rPr>
          <w:rFonts w:ascii="Times New Roman" w:hAnsi="Times New Roman" w:cs="Times New Roman"/>
          <w:sz w:val="28"/>
          <w:szCs w:val="28"/>
          <w:lang w:val="uk-UA"/>
        </w:rPr>
        <w:t>А.Б. Панькин</w:t>
      </w:r>
      <w:r w:rsidR="00263520">
        <w:rPr>
          <w:rFonts w:ascii="Times New Roman" w:hAnsi="Times New Roman" w:cs="Times New Roman"/>
          <w:sz w:val="28"/>
          <w:szCs w:val="28"/>
          <w:lang w:val="uk-UA"/>
        </w:rPr>
        <w:t xml:space="preserve">ым </w:t>
      </w:r>
      <w:r w:rsidR="00263520">
        <w:rPr>
          <w:rFonts w:ascii="Times New Roman CYR" w:hAnsi="Times New Roman CYR" w:cs="Times New Roman CYR"/>
          <w:sz w:val="28"/>
          <w:szCs w:val="28"/>
          <w:lang w:val="uk-UA"/>
        </w:rPr>
        <w:t xml:space="preserve">[10]  </w:t>
      </w:r>
      <w:r w:rsidR="00263520" w:rsidRPr="007C32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этнокультурная подготовка </w:t>
      </w:r>
      <w:r w:rsidR="00CA59C9">
        <w:rPr>
          <w:rFonts w:ascii="Times New Roman CYR" w:hAnsi="Times New Roman CYR" w:cs="Times New Roman CYR"/>
          <w:sz w:val="28"/>
          <w:szCs w:val="28"/>
          <w:lang w:val="uk-UA"/>
        </w:rPr>
        <w:t xml:space="preserve">учителяя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направлена на формирование у личности не только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профессионально значимых качеств, но и понимания сущности традиционной культуры, специфики этнокультуры, способностей эффективного использования современных педагогических  технологий в  профессиональной деятельности. На необходимост</w:t>
      </w:r>
      <w:r w:rsidR="00DC1AAA">
        <w:rPr>
          <w:rFonts w:ascii="Times New Roman CYR" w:hAnsi="Times New Roman CYR" w:cs="Times New Roman CYR"/>
          <w:sz w:val="28"/>
          <w:szCs w:val="28"/>
          <w:lang w:val="uk-UA"/>
        </w:rPr>
        <w:t>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интеграции этнокультурных знаний в дисциплины учебного плана, педагогическую практику профессиональных учебных заведений, а не простого добавления этнокультурного компонента в существующие программы указывают </w:t>
      </w:r>
      <w:r w:rsidR="001A032F" w:rsidRPr="001A032F">
        <w:rPr>
          <w:rFonts w:ascii="Times New Roman CYR" w:hAnsi="Times New Roman CYR" w:cs="Times New Roman CYR"/>
          <w:sz w:val="28"/>
          <w:szCs w:val="28"/>
          <w:lang w:val="uk-UA"/>
        </w:rPr>
        <w:t xml:space="preserve">В.В. Краевский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[</w:t>
      </w:r>
      <w:r w:rsidR="00263520">
        <w:rPr>
          <w:rFonts w:ascii="Times New Roman CYR" w:hAnsi="Times New Roman CYR" w:cs="Times New Roman CYR"/>
          <w:sz w:val="28"/>
          <w:szCs w:val="28"/>
          <w:lang w:val="uk-UA"/>
        </w:rPr>
        <w:t>6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],</w:t>
      </w:r>
      <w:r w:rsidR="001A032F" w:rsidRPr="001A032F"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И.В Васютенкова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[</w:t>
      </w:r>
      <w:r w:rsidR="00263520"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], </w:t>
      </w:r>
      <w:r w:rsidR="001A032F" w:rsidRPr="001A032F">
        <w:rPr>
          <w:rFonts w:ascii="Times New Roman CYR" w:hAnsi="Times New Roman CYR" w:cs="Times New Roman CYR"/>
          <w:sz w:val="28"/>
          <w:szCs w:val="28"/>
          <w:lang w:val="uk-UA"/>
        </w:rPr>
        <w:t xml:space="preserve">А.Б Панькин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[</w:t>
      </w:r>
      <w:r w:rsidR="00263520">
        <w:rPr>
          <w:rFonts w:ascii="Times New Roman CYR" w:hAnsi="Times New Roman CYR" w:cs="Times New Roman CYR"/>
          <w:sz w:val="28"/>
          <w:szCs w:val="28"/>
          <w:lang w:val="uk-UA"/>
        </w:rPr>
        <w:t>10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]</w:t>
      </w:r>
      <w:r w:rsidR="00263520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</w:t>
      </w:r>
      <w:r w:rsidR="00263520" w:rsidRPr="007C32FE">
        <w:rPr>
          <w:rFonts w:ascii="Times New Roman" w:hAnsi="Times New Roman" w:cs="Times New Roman"/>
          <w:sz w:val="28"/>
          <w:szCs w:val="28"/>
        </w:rPr>
        <w:t>З.Т. Гасанов</w:t>
      </w:r>
      <w:r w:rsidR="00263520">
        <w:rPr>
          <w:rFonts w:ascii="Times New Roman" w:hAnsi="Times New Roman" w:cs="Times New Roman"/>
          <w:sz w:val="28"/>
          <w:szCs w:val="28"/>
        </w:rPr>
        <w:t xml:space="preserve"> </w:t>
      </w:r>
      <w:r w:rsidR="00263520" w:rsidRPr="00263520">
        <w:rPr>
          <w:rFonts w:ascii="Times New Roman" w:hAnsi="Times New Roman" w:cs="Times New Roman"/>
          <w:sz w:val="28"/>
          <w:szCs w:val="28"/>
        </w:rPr>
        <w:t>[</w:t>
      </w:r>
      <w:r w:rsidR="00263520">
        <w:rPr>
          <w:rFonts w:ascii="Times New Roman" w:hAnsi="Times New Roman" w:cs="Times New Roman"/>
          <w:sz w:val="28"/>
          <w:szCs w:val="28"/>
        </w:rPr>
        <w:t>5</w:t>
      </w:r>
      <w:r w:rsidR="00263520" w:rsidRPr="00263520">
        <w:rPr>
          <w:rFonts w:ascii="Times New Roman" w:hAnsi="Times New Roman" w:cs="Times New Roman"/>
          <w:sz w:val="28"/>
          <w:szCs w:val="28"/>
        </w:rPr>
        <w:t xml:space="preserve">] </w:t>
      </w:r>
      <w:r w:rsidR="00263520" w:rsidRPr="007C32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др.</w:t>
      </w:r>
    </w:p>
    <w:p w14:paraId="3BCE08E2" w14:textId="60CC35AC" w:rsidR="00C57C89" w:rsidRPr="00263520" w:rsidRDefault="00C57C89" w:rsidP="004B50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исследовании проблемы подготовки учителя к использованию этнокультурного компонента в профессиональной деятельности Н.П.Цыбанев  в качестве примера приводит многомерную модель  подготовки учителя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предложенную американским ученым К.Цайхнером</w:t>
      </w:r>
      <w:r>
        <w:rPr>
          <w:rFonts w:ascii="Times New Roman CYR" w:hAnsi="Times New Roman CYR" w:cs="Times New Roman CYR"/>
          <w:sz w:val="28"/>
          <w:szCs w:val="28"/>
        </w:rPr>
        <w:t>, где 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азовым элементом считается развитие ясного понимания собственной этнокультурной идентичности, осознания понятия культуры и множества способов ее проявления, важности изучения собственных культурных основ. Знание истории, культуры своего народа - неотъемлемое свойство культуры человека. Осваивая культурно- исторический пласт, личность постигает саму себя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Структурными элементами модели подготовки учителя являются обучение навыкам межличностного общения, увеличение  частоты контактов между представителями разных этнических групп, практическое знакомство будущих учителей с их бытом, языком, этнопедагогическими традициями. Культурное многообразие рассматрива</w:t>
      </w:r>
      <w:r>
        <w:rPr>
          <w:rFonts w:ascii="Times New Roman CYR" w:hAnsi="Times New Roman CYR" w:cs="Times New Roman CYR"/>
          <w:sz w:val="28"/>
          <w:szCs w:val="28"/>
        </w:rPr>
        <w:t xml:space="preserve">ется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не как проблем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или препятствие, а как положительный момент, способный обогатить интеллектуально и эмоционально, расширить кругозор и приобрести жизненный опыт.[</w:t>
      </w:r>
      <w:r w:rsidR="00263520">
        <w:rPr>
          <w:rFonts w:ascii="Times New Roman CYR" w:hAnsi="Times New Roman CYR" w:cs="Times New Roman CYR"/>
          <w:sz w:val="28"/>
          <w:szCs w:val="28"/>
          <w:lang w:val="uk-UA"/>
        </w:rPr>
        <w:t>11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]  Нам представляется</w:t>
      </w:r>
      <w:r w:rsidR="00154E8C">
        <w:rPr>
          <w:rFonts w:ascii="Times New Roman CYR" w:hAnsi="Times New Roman CYR" w:cs="Times New Roman CYR"/>
          <w:sz w:val="28"/>
          <w:szCs w:val="28"/>
          <w:lang w:val="uk-UA"/>
        </w:rPr>
        <w:t xml:space="preserve"> важным то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что  данные постулаты соотносимы с коммуникативной, психолого-педагогической, мировоззренческой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компетенциями в отечественной педагогической науке, а единство подходов в определении содержания подготовки учителей к работе в полиэтническом коллективе учеников, свидетельствует о сходстве  социокультурных проблем и образовательных потребностей общества</w:t>
      </w:r>
      <w:r w:rsidR="0026352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263520" w:rsidRPr="00263520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263520">
        <w:rPr>
          <w:rFonts w:ascii="Times New Roman CYR" w:hAnsi="Times New Roman CYR" w:cs="Times New Roman CYR"/>
          <w:sz w:val="28"/>
          <w:szCs w:val="28"/>
          <w:lang w:val="uk-UA"/>
        </w:rPr>
        <w:t xml:space="preserve">Это позволяет преодолеть </w:t>
      </w:r>
      <w:r w:rsidR="00263520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однобокость и костность образования, спроектированного  </w:t>
      </w:r>
      <w:r w:rsidR="00154E8C">
        <w:rPr>
          <w:rFonts w:ascii="Times New Roman CYR" w:hAnsi="Times New Roman CYR" w:cs="Times New Roman CYR"/>
          <w:sz w:val="28"/>
          <w:szCs w:val="28"/>
          <w:lang w:val="uk-UA"/>
        </w:rPr>
        <w:t xml:space="preserve">исключительно на национальной основе.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Этнопедагогическая культура в подготовке </w:t>
      </w:r>
      <w:r w:rsidR="00263520">
        <w:rPr>
          <w:rFonts w:ascii="Times New Roman CYR" w:hAnsi="Times New Roman CYR" w:cs="Times New Roman CYR"/>
          <w:sz w:val="28"/>
          <w:szCs w:val="28"/>
          <w:lang w:val="uk-UA"/>
        </w:rPr>
        <w:t xml:space="preserve">учителя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 совокупности с высоким уровнем профессиональной подготовки обеспечивает формирование энтокультурной компетентности. Понятие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этнокультурная компетентность»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рассматривают как способность личности свободно ориентироваться в мире, свободно строить свое поведение внутри определенной культуры и одновременно видеть  границы другой культуры Этнокультурная компетентность отражается на результате и процессе педагогического труда, предполагает понимание значимости произведенного продукта для этнически разнохарактерного общества, включает наличие у учителя не только профессионально значимых качеств, но и понимание сущности традиционной культуры, специфики этнокультуры.</w:t>
      </w:r>
      <w:r w:rsidR="00263520" w:rsidRPr="00263520">
        <w:rPr>
          <w:rFonts w:ascii="Times New Roman CYR" w:hAnsi="Times New Roman CYR" w:cs="Times New Roman CYR"/>
          <w:sz w:val="28"/>
          <w:szCs w:val="28"/>
        </w:rPr>
        <w:t>[</w:t>
      </w:r>
      <w:r w:rsidR="00263520">
        <w:rPr>
          <w:rFonts w:ascii="Times New Roman CYR" w:hAnsi="Times New Roman CYR" w:cs="Times New Roman CYR"/>
          <w:sz w:val="28"/>
          <w:szCs w:val="28"/>
        </w:rPr>
        <w:t>7</w:t>
      </w:r>
      <w:r w:rsidR="00263520" w:rsidRPr="00263520">
        <w:rPr>
          <w:rFonts w:ascii="Times New Roman CYR" w:hAnsi="Times New Roman CYR" w:cs="Times New Roman CYR"/>
          <w:sz w:val="28"/>
          <w:szCs w:val="28"/>
        </w:rPr>
        <w:t>]</w:t>
      </w:r>
    </w:p>
    <w:p w14:paraId="6A378BC8" w14:textId="4992A26A" w:rsidR="00C57C89" w:rsidRDefault="00C57C89" w:rsidP="004B50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исследовании</w:t>
      </w:r>
      <w:r w:rsidR="00263520" w:rsidRPr="00263520">
        <w:rPr>
          <w:rFonts w:ascii="Times New Roman CYR" w:hAnsi="Times New Roman CYR" w:cs="Times New Roman CYR"/>
          <w:sz w:val="28"/>
          <w:szCs w:val="28"/>
          <w:lang w:val="uk-UA"/>
        </w:rPr>
        <w:tab/>
        <w:t>В.А.Николаев</w:t>
      </w:r>
      <w:r w:rsidR="0073132C">
        <w:rPr>
          <w:rFonts w:ascii="Times New Roman CYR" w:hAnsi="Times New Roman CYR" w:cs="Times New Roman CYR"/>
          <w:sz w:val="28"/>
          <w:szCs w:val="28"/>
          <w:lang w:val="uk-UA"/>
        </w:rPr>
        <w:t xml:space="preserve">а [8]  </w:t>
      </w:r>
      <w:r w:rsidR="00263520" w:rsidRPr="00263520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понятие «этнокультурная компетентность» сопрягается с понятием «этнопедагогическая компетентность» и определяет как совокупность этнопедагогических знаний и умений, позволяющих педагогу спроектировать учебно-воспитательный процесс таким образом, чтобы добиться максимального целенаправленного и последовательного включения в него изучение педагогического наследия своего народа, что способствует формированию толерантности, патриотизма, эмпатии, межкультурной чувствительности, а также  развитие у учащихся таких качеств, как креативность, познавательная активность, рефлексивность. </w:t>
      </w:r>
    </w:p>
    <w:p w14:paraId="6FFA7502" w14:textId="62AAC979" w:rsidR="00C57C89" w:rsidRDefault="00C57C89" w:rsidP="004B50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Понимание категорий «компетенция», «профессиональная компетентность», «этнокультурная компетентность», выделенные  в ходе теоретического исследования наиболее значимые для осуществления эффективной педагогической деятельности в условиях полиэтнического региона</w:t>
      </w:r>
      <w:r w:rsidR="00EE01BF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EE01BF">
        <w:rPr>
          <w:rFonts w:ascii="Times New Roman CYR" w:hAnsi="Times New Roman CYR" w:cs="Times New Roman CYR"/>
          <w:sz w:val="28"/>
          <w:szCs w:val="28"/>
          <w:lang w:val="uk-UA"/>
        </w:rPr>
        <w:t>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рофессиональные  компетенции,  позволили нам определить место и значимость этнокультурного компонента в  структурной модели профессиональной  компетен</w:t>
      </w:r>
      <w:r>
        <w:rPr>
          <w:rFonts w:ascii="Times New Roman CYR" w:hAnsi="Times New Roman CYR" w:cs="Times New Roman CYR"/>
          <w:sz w:val="28"/>
          <w:szCs w:val="28"/>
        </w:rPr>
        <w:t xml:space="preserve">ции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учителя.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</w:t>
      </w:r>
      <w:r>
        <w:rPr>
          <w:rFonts w:ascii="Times New Roman CYR" w:hAnsi="Times New Roman CYR" w:cs="Times New Roman CYR"/>
          <w:color w:val="FF0000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замыслу, в данной модели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этнокультурный компонент связан со всеми составляющими компетенциями и встраивается во все структурные элементы компетенций по концентрическому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принципу и в комплексе компетенций, существующих в тесной взаимосвязи, определяет степень выраженности этнокультурно</w:t>
      </w:r>
      <w:r>
        <w:rPr>
          <w:rFonts w:ascii="Times New Roman CYR" w:hAnsi="Times New Roman CYR" w:cs="Times New Roman CYR"/>
          <w:sz w:val="28"/>
          <w:szCs w:val="28"/>
        </w:rPr>
        <w:t xml:space="preserve">го компонента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профессиональной компетен</w:t>
      </w:r>
      <w:r>
        <w:rPr>
          <w:rFonts w:ascii="Times New Roman CYR" w:hAnsi="Times New Roman CYR" w:cs="Times New Roman CYR"/>
          <w:sz w:val="28"/>
          <w:szCs w:val="28"/>
        </w:rPr>
        <w:t>ции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При моделировании структуры профессиональной компетен</w:t>
      </w:r>
      <w:r>
        <w:rPr>
          <w:rFonts w:ascii="Times New Roman CYR" w:hAnsi="Times New Roman CYR" w:cs="Times New Roman CYR"/>
          <w:sz w:val="28"/>
          <w:szCs w:val="28"/>
        </w:rPr>
        <w:t xml:space="preserve">ции,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мы также исходили из научных положений о том, что формирование этнокультурно</w:t>
      </w:r>
      <w:r>
        <w:rPr>
          <w:rFonts w:ascii="Times New Roman CYR" w:hAnsi="Times New Roman CYR" w:cs="Times New Roman CYR"/>
          <w:sz w:val="28"/>
          <w:szCs w:val="28"/>
        </w:rPr>
        <w:t xml:space="preserve">го компонента прфессиональной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компетен</w:t>
      </w:r>
      <w:r>
        <w:rPr>
          <w:rFonts w:ascii="Times New Roman CYR" w:hAnsi="Times New Roman CYR" w:cs="Times New Roman CYR"/>
          <w:sz w:val="28"/>
          <w:szCs w:val="28"/>
        </w:rPr>
        <w:t xml:space="preserve">ции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обеспечивается интегративной системой профессионального образования и синтезом специализированной и этнокультурной подготовки.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1ACD86E1" w14:textId="5AB820D8" w:rsidR="00C57C89" w:rsidRDefault="00C57C89" w:rsidP="004B50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Анализ причин слабой этнокультурной подготовки учителей привел многих авторов-исследователей проблем поликультурной, этнокультурной профессиональной  подготовки  к выводам о том, что </w:t>
      </w:r>
      <w:r>
        <w:rPr>
          <w:rFonts w:ascii="Times New Roman CYR" w:hAnsi="Times New Roman CYR" w:cs="Times New Roman CYR"/>
          <w:sz w:val="28"/>
          <w:szCs w:val="28"/>
        </w:rPr>
        <w:t xml:space="preserve">этнокультурный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компонент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профессиональной </w:t>
      </w:r>
      <w:r>
        <w:rPr>
          <w:rFonts w:ascii="Times New Roman CYR" w:hAnsi="Times New Roman CYR" w:cs="Times New Roman CYR"/>
          <w:sz w:val="28"/>
          <w:szCs w:val="28"/>
        </w:rPr>
        <w:t xml:space="preserve">компетенции  архиважный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 решении вопроса</w:t>
      </w:r>
      <w:r w:rsidR="00EE01BF">
        <w:rPr>
          <w:rFonts w:ascii="Times New Roman CYR" w:hAnsi="Times New Roman CYR" w:cs="Times New Roman CYR"/>
          <w:sz w:val="28"/>
          <w:szCs w:val="28"/>
        </w:rPr>
        <w:t xml:space="preserve"> формирования национальной идетничности </w:t>
      </w:r>
      <w:r w:rsidR="00C023AC">
        <w:rPr>
          <w:rFonts w:ascii="Times New Roman CYR" w:hAnsi="Times New Roman CYR" w:cs="Times New Roman CYR"/>
          <w:sz w:val="28"/>
          <w:szCs w:val="28"/>
        </w:rPr>
        <w:t>об</w:t>
      </w:r>
      <w:r w:rsidR="00EE01BF">
        <w:rPr>
          <w:rFonts w:ascii="Times New Roman CYR" w:hAnsi="Times New Roman CYR" w:cs="Times New Roman CYR"/>
          <w:sz w:val="28"/>
          <w:szCs w:val="28"/>
        </w:rPr>
        <w:t>уча</w:t>
      </w:r>
      <w:r w:rsidR="00C023AC">
        <w:rPr>
          <w:rFonts w:ascii="Times New Roman CYR" w:hAnsi="Times New Roman CYR" w:cs="Times New Roman CYR"/>
          <w:sz w:val="28"/>
          <w:szCs w:val="28"/>
        </w:rPr>
        <w:t>ю</w:t>
      </w:r>
      <w:r w:rsidR="00EE01BF">
        <w:rPr>
          <w:rFonts w:ascii="Times New Roman CYR" w:hAnsi="Times New Roman CYR" w:cs="Times New Roman CYR"/>
          <w:sz w:val="28"/>
          <w:szCs w:val="28"/>
        </w:rPr>
        <w:t>щихся.</w:t>
      </w:r>
      <w:r w:rsidR="00C023A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3132C" w:rsidRPr="007C32FE">
        <w:rPr>
          <w:rFonts w:ascii="Times New Roman" w:hAnsi="Times New Roman" w:cs="Times New Roman"/>
          <w:sz w:val="28"/>
          <w:szCs w:val="28"/>
          <w:lang w:val="uk-UA"/>
        </w:rPr>
        <w:t>Ахмерова Н.М</w:t>
      </w:r>
      <w:r w:rsidR="0073132C">
        <w:rPr>
          <w:rFonts w:ascii="Times New Roman CYR" w:hAnsi="Times New Roman CYR" w:cs="Times New Roman CYR"/>
          <w:sz w:val="28"/>
          <w:szCs w:val="28"/>
          <w:lang w:val="uk-UA"/>
        </w:rPr>
        <w:t>.[1]</w:t>
      </w:r>
      <w:r w:rsidR="0073132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обращает внимание на то, что учитель, понимающий и уважающий собственную культуру, уверенный в её ценном и позитивном значении, в последующем будет способен научить детей признавать те же самые качества и в другом человеке, носителе, представителе другой культуры. Только таким образом могут быть  решены проблемы общественной и образовательной дискриминации, предубеждений, в основе которых лежит желание уничтожить другого, переделать его на свой лад. Вместо этого необходимо научить уважать в каждом человеке присущее ему право быть самим собою, научить, не отвергать различия, а понимать, что культурный плюрализм не несет угрозы для индивидуальности, но позволяет ей свободно чувствовать себя в любой культурной среде</w:t>
      </w:r>
      <w:r w:rsidR="0073132C"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Опираясь на определение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содержания  этнокультурной </w:t>
      </w:r>
      <w:r w:rsidR="0073132C">
        <w:rPr>
          <w:rFonts w:ascii="Times New Roman CYR" w:hAnsi="Times New Roman CYR" w:cs="Times New Roman CYR"/>
          <w:sz w:val="28"/>
          <w:szCs w:val="28"/>
          <w:lang w:val="uk-UA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компетентности  в исследованиях</w:t>
      </w:r>
      <w:r w:rsidR="0073132C" w:rsidRPr="0073132C">
        <w:rPr>
          <w:rFonts w:ascii="Times New Roman CYR" w:hAnsi="Times New Roman CYR" w:cs="Times New Roman CYR"/>
          <w:sz w:val="28"/>
          <w:szCs w:val="28"/>
          <w:lang w:val="uk-UA"/>
        </w:rPr>
        <w:tab/>
        <w:t>И.В.Васютенков</w:t>
      </w:r>
      <w:r w:rsidR="0073132C">
        <w:rPr>
          <w:rFonts w:ascii="Times New Roman CYR" w:hAnsi="Times New Roman CYR" w:cs="Times New Roman CYR"/>
          <w:sz w:val="28"/>
          <w:szCs w:val="28"/>
          <w:lang w:val="uk-UA"/>
        </w:rPr>
        <w:t xml:space="preserve">ой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[</w:t>
      </w:r>
      <w:r w:rsidR="0073132C" w:rsidRPr="0073132C"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],</w:t>
      </w:r>
      <w:r w:rsidR="0073132C" w:rsidRPr="0073132C">
        <w:rPr>
          <w:rFonts w:ascii="Times New Roman CYR" w:hAnsi="Times New Roman CYR" w:cs="Times New Roman CYR"/>
          <w:sz w:val="28"/>
          <w:szCs w:val="28"/>
          <w:lang w:val="uk-UA"/>
        </w:rPr>
        <w:tab/>
        <w:t>А.Б.Панькин</w:t>
      </w:r>
      <w:r w:rsidR="0073132C">
        <w:rPr>
          <w:rFonts w:ascii="Times New Roman CYR" w:hAnsi="Times New Roman CYR" w:cs="Times New Roman CYR"/>
          <w:sz w:val="28"/>
          <w:szCs w:val="28"/>
          <w:lang w:val="uk-UA"/>
        </w:rPr>
        <w:t>а</w:t>
      </w:r>
      <w:r w:rsidR="0073132C" w:rsidRPr="0073132C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[</w:t>
      </w:r>
      <w:r w:rsidR="0073132C" w:rsidRPr="0073132C">
        <w:rPr>
          <w:rFonts w:ascii="Times New Roman CYR" w:hAnsi="Times New Roman CYR" w:cs="Times New Roman CYR"/>
          <w:sz w:val="28"/>
          <w:szCs w:val="28"/>
          <w:lang w:val="uk-UA"/>
        </w:rPr>
        <w:t>10.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]</w:t>
      </w:r>
      <w:r w:rsidR="0073132C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 др., нами было  дано следующее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определение понятию «этнокультурный компонент профессиональной компетен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ции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»-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это совокупность этнопедагогических знаний, умений, навыков и способностей проектировать этнокультурно направленное образование, а также личностных качеств, определяющих ценностные позиции учителя</w:t>
      </w:r>
      <w:r w:rsidR="00154E8C">
        <w:rPr>
          <w:rFonts w:ascii="Times New Roman CYR" w:hAnsi="Times New Roman CYR" w:cs="Times New Roman CYR"/>
          <w:sz w:val="28"/>
          <w:szCs w:val="28"/>
          <w:lang w:val="uk-UA"/>
        </w:rPr>
        <w:t xml:space="preserve"> (см. таблица 1.)</w:t>
      </w:r>
    </w:p>
    <w:p w14:paraId="5CB1D8CE" w14:textId="77777777" w:rsidR="0073132C" w:rsidRDefault="00C57C89" w:rsidP="00C57C8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</w:t>
      </w:r>
    </w:p>
    <w:p w14:paraId="5D6B3CAA" w14:textId="44B48728" w:rsidR="00C57C89" w:rsidRDefault="00C57C89" w:rsidP="0073132C">
      <w:pPr>
        <w:widowControl w:val="0"/>
        <w:autoSpaceDE w:val="0"/>
        <w:autoSpaceDN w:val="0"/>
        <w:adjustRightInd w:val="0"/>
        <w:spacing w:line="36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Таблица </w:t>
      </w:r>
      <w:r w:rsidR="00C023AC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</w:p>
    <w:p w14:paraId="76032896" w14:textId="77777777" w:rsidR="00C57C89" w:rsidRDefault="00C57C89" w:rsidP="00C57C8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Характеристика профессиональных компетенций с учетом                   этнокультурного компонента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1844"/>
        <w:gridCol w:w="5627"/>
        <w:gridCol w:w="2594"/>
      </w:tblGrid>
      <w:tr w:rsidR="00C57C89" w14:paraId="4A2C518A" w14:textId="77777777" w:rsidTr="008F1CAB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F2BB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Комплекс компетенций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F409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Содержательная характеристика    компетенций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B9BC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Результаты освоения компетенций</w:t>
            </w:r>
          </w:p>
        </w:tc>
      </w:tr>
      <w:tr w:rsidR="00C57C89" w14:paraId="75F73699" w14:textId="77777777" w:rsidTr="00781D52">
        <w:trPr>
          <w:trHeight w:val="161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F8B8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Мировоззренческая компетенция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7FA9" w14:textId="4206702F" w:rsidR="00C57C89" w:rsidRDefault="00C57C89" w:rsidP="008F1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Знание и понимание иноязычной культуры; культурологических основ педагогических явлений; знание и понимание феномена этнокультуры, которая рассматривается как фундамент выстраивания  учебного процесса; ценностное отношение к национальным особенностям носителей различных культур.       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67EA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Проявление готовности к реализации этнокультурной позиции в педагогической деятельности.</w:t>
            </w:r>
          </w:p>
        </w:tc>
      </w:tr>
      <w:tr w:rsidR="00C57C89" w14:paraId="14B34CE1" w14:textId="77777777" w:rsidTr="008F1CAB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8D6F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Коммуникативная компетенция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ACEC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Знание основ культуры общения в различных этнических группах; знание способов взаимодействия с носителями различных этнокультур; умение управлять социально-психологическим климатом в полиэтническом ученическом коллективе; умение предвидеть и предотвращать этнический конфликт.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AC27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Комплекс знаний и умений организации взаимодействия в различных этнических группах.</w:t>
            </w:r>
          </w:p>
        </w:tc>
      </w:tr>
      <w:tr w:rsidR="00C57C89" w14:paraId="3D86988F" w14:textId="77777777" w:rsidTr="008F1CAB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1F31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Рефлексивная компетенция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7145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Умение осуществлять самооценку и самодиагностику деятельности, соотносить собственный опыт педагогической деятельности с целями этнокультурного образования; знание достоинств и недостатков собственной педагогической деятельности.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2F11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Комплекс знаний и умений, позволяющих осмыслить педагогический опыт с позиций этнокультурного образования.</w:t>
            </w:r>
          </w:p>
        </w:tc>
      </w:tr>
      <w:tr w:rsidR="00C57C89" w14:paraId="5ED5A50D" w14:textId="77777777" w:rsidTr="008F1CAB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789AD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Психолого-педагогическая компетенция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A8FC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Умение вычленять педагогическую задачу этнокультурного свойства и определять способы ее решения; владение научно-теоретическими основами этнокультурного образования знание национально-психологических особенностей личности; владение комплексом исследовательских умений.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9E31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Комплекс знаний и умений, обеспечивающих решение этнокультурных проблем на практическом уровне.</w:t>
            </w:r>
          </w:p>
        </w:tc>
      </w:tr>
      <w:tr w:rsidR="00C57C89" w14:paraId="4C474F1E" w14:textId="77777777" w:rsidTr="008F1CAB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C940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Нормативно-правовая компетенция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7ACF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Знание основных тенденций развития национально-регионального образования; умение проектировать педагогическую деятельность в соответствии с нормативными документами, регулирующими национально-региональное образование.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639E1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Комплекс знаний и умений, обеспечивающих правовую основу профессиональной деятельности в полиэтническом  ученическом коллективе.</w:t>
            </w:r>
          </w:p>
        </w:tc>
      </w:tr>
      <w:tr w:rsidR="00C57C89" w14:paraId="1D4ED2DC" w14:textId="77777777" w:rsidTr="008F1CAB">
        <w:trPr>
          <w:trHeight w:val="171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1EB1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Предметная компетенция</w:t>
            </w:r>
          </w:p>
          <w:p w14:paraId="00AD629E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F39C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Владение этнокультурными знаниями в области преподаваемого предмета.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6199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Комплекс знаний и умений проектировать и реализовывать этнокультурное содержание образования по учебной дисциплине.  </w:t>
            </w:r>
          </w:p>
        </w:tc>
      </w:tr>
      <w:tr w:rsidR="00C57C89" w14:paraId="1B834C38" w14:textId="77777777" w:rsidTr="008F1CAB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FA74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Методическая  компетенция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2300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умение разрабатывать учебную программу с включением этнокультурного содержания, отбирать содержание и дидактические средства этнокультурного образования.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F739F" w14:textId="77777777" w:rsidR="00C57C89" w:rsidRDefault="00C57C89" w:rsidP="008F1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Комплекс знаний и умений проектировать и реализовывать этнокультурное содержание образования по учебной дисциплине.   </w:t>
            </w:r>
          </w:p>
        </w:tc>
      </w:tr>
    </w:tbl>
    <w:p w14:paraId="2E9BFB1D" w14:textId="20298F20" w:rsidR="00C57C89" w:rsidRDefault="00C57C89" w:rsidP="00781D5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54E8C">
        <w:rPr>
          <w:rFonts w:ascii="Times New Roman CYR" w:hAnsi="Times New Roman CYR" w:cs="Times New Roman CYR"/>
          <w:sz w:val="28"/>
          <w:szCs w:val="28"/>
          <w:lang w:val="uk-UA"/>
        </w:rPr>
        <w:t xml:space="preserve">В качестве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критериев и показателей сформированности этнокультурного компонента профессиональной компетен</w:t>
      </w:r>
      <w:r>
        <w:rPr>
          <w:rFonts w:ascii="Times New Roman CYR" w:hAnsi="Times New Roman CYR" w:cs="Times New Roman CYR"/>
          <w:sz w:val="28"/>
          <w:szCs w:val="28"/>
        </w:rPr>
        <w:t xml:space="preserve">ии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 соответствии  с содержательной характеристикой значимых компетенций, нами выделены следующие позиции: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структура знаний, гностические умения (аналитические и проектировочные), рефлексивные умения коммуникативные умения, ценностно-мотивационные позиции.</w:t>
      </w:r>
      <w:r w:rsidR="00C023AC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14:paraId="01BF7D31" w14:textId="3CD3893B" w:rsidR="004B505F" w:rsidRDefault="00C57C89" w:rsidP="007C29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</w:t>
      </w:r>
      <w:r w:rsidR="004B505F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 w:rsidR="004B505F" w:rsidRPr="004B505F">
        <w:rPr>
          <w:rFonts w:ascii="Times New Roman CYR" w:hAnsi="Times New Roman CYR" w:cs="Times New Roman CYR"/>
          <w:sz w:val="28"/>
          <w:szCs w:val="28"/>
          <w:lang w:val="uk-UA"/>
        </w:rPr>
        <w:t xml:space="preserve">Проведенное исследование  позволило селать вывод о том, </w:t>
      </w:r>
      <w:r w:rsidR="004B505F">
        <w:rPr>
          <w:rFonts w:ascii="Times New Roman CYR" w:hAnsi="Times New Roman CYR" w:cs="Times New Roman CYR"/>
          <w:sz w:val="28"/>
          <w:szCs w:val="28"/>
          <w:lang w:val="uk-UA"/>
        </w:rPr>
        <w:t>что 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лючевой идеей, лежащей в основе разработки непрерывного этнокультурного и общекультурного образования  учителя, является убежденность в актуальности и перспективности культурологической концепции воспитания и обучения школьников, подготовки этнокультурно компетентного учителя для роли проводника в мир общенациональных ценностей</w:t>
      </w:r>
      <w:r w:rsidR="004B505F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73132C">
        <w:rPr>
          <w:rFonts w:ascii="Times New Roman CYR" w:hAnsi="Times New Roman CYR" w:cs="Times New Roman CYR"/>
          <w:sz w:val="28"/>
          <w:szCs w:val="28"/>
          <w:lang w:val="uk-UA"/>
        </w:rPr>
        <w:t xml:space="preserve">как </w:t>
      </w:r>
      <w:r w:rsidR="004B505F">
        <w:rPr>
          <w:rFonts w:ascii="Times New Roman CYR" w:hAnsi="Times New Roman CYR" w:cs="Times New Roman CYR"/>
          <w:sz w:val="28"/>
          <w:szCs w:val="28"/>
          <w:lang w:val="uk-UA"/>
        </w:rPr>
        <w:t>центальной фигуры в формировании  приднестровской идетничности обучающихся.</w:t>
      </w:r>
    </w:p>
    <w:p w14:paraId="03DF7148" w14:textId="52922BF9" w:rsidR="004B505F" w:rsidRPr="00781D52" w:rsidRDefault="00781D52" w:rsidP="007C290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1D52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59CF863F" w14:textId="77777777" w:rsidR="007C2903" w:rsidRPr="007C32FE" w:rsidRDefault="007C2903" w:rsidP="007C2903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9365264"/>
      <w:r w:rsidRPr="007C32FE">
        <w:rPr>
          <w:rFonts w:ascii="Times New Roman" w:hAnsi="Times New Roman" w:cs="Times New Roman"/>
          <w:sz w:val="28"/>
          <w:szCs w:val="28"/>
          <w:lang w:val="uk-UA"/>
        </w:rPr>
        <w:t>Ахмерова Н.М. Этнокультурный подход в профессиональной подготовке социального педагога к работе с семейным социумом. Диссерт. д.п.н. – М.,2004. – 270 с.</w:t>
      </w:r>
    </w:p>
    <w:p w14:paraId="76C815F8" w14:textId="4D38A34B" w:rsidR="007C2903" w:rsidRPr="007C32FE" w:rsidRDefault="007C2903" w:rsidP="007C2903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32FE">
        <w:rPr>
          <w:rFonts w:ascii="Times New Roman" w:hAnsi="Times New Roman" w:cs="Times New Roman"/>
          <w:sz w:val="28"/>
          <w:szCs w:val="28"/>
          <w:lang w:val="uk-UA"/>
        </w:rPr>
        <w:t>Бондаревская, Е.В. Воспитание как возрождение гражданина, человека культуры и нравственности : (Основные положения концепции воспитания в изменяющихся социал. условиях) : / Е. В. Бондаревская; Рост. н/Д гос. пед. ун-т. - Ростов н/Д : РГПУ, 1995. - 32 с.</w:t>
      </w:r>
    </w:p>
    <w:p w14:paraId="74FFCA9E" w14:textId="4A6985A3" w:rsidR="007C2903" w:rsidRPr="007C32FE" w:rsidRDefault="007C2903" w:rsidP="007C2903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19550496"/>
      <w:r w:rsidRPr="007C32FE">
        <w:rPr>
          <w:rFonts w:ascii="Times New Roman" w:hAnsi="Times New Roman" w:cs="Times New Roman"/>
          <w:sz w:val="28"/>
          <w:szCs w:val="28"/>
          <w:lang w:val="uk-UA"/>
        </w:rPr>
        <w:t xml:space="preserve">Борисенков, В.П. </w:t>
      </w:r>
      <w:bookmarkEnd w:id="1"/>
      <w:r w:rsidRPr="007C32FE">
        <w:rPr>
          <w:rFonts w:ascii="Times New Roman" w:hAnsi="Times New Roman" w:cs="Times New Roman"/>
          <w:sz w:val="28"/>
          <w:szCs w:val="28"/>
          <w:lang w:val="uk-UA"/>
        </w:rPr>
        <w:t>Поликультурное образовательное пространство России: история, теория, основы проектирования / В. П. Борисенков, О. В. Гукаленко, А. Я. Данилюк; Российская акад. образования, Междунар. Славянская акад. образования им. Я. А. Коменского. — Изд. 2-е — Москва : Педагогика, 2006. — 458, [3] с.</w:t>
      </w:r>
    </w:p>
    <w:p w14:paraId="140D1599" w14:textId="77777777" w:rsidR="007C2903" w:rsidRPr="007C32FE" w:rsidRDefault="007C2903" w:rsidP="007C2903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219550289"/>
      <w:r w:rsidRPr="007C32FE">
        <w:rPr>
          <w:rFonts w:ascii="Times New Roman" w:hAnsi="Times New Roman" w:cs="Times New Roman"/>
          <w:sz w:val="28"/>
          <w:szCs w:val="28"/>
          <w:lang w:val="uk-UA"/>
        </w:rPr>
        <w:lastRenderedPageBreak/>
        <w:t>Васютенкова И.В</w:t>
      </w:r>
      <w:bookmarkEnd w:id="2"/>
      <w:r w:rsidRPr="007C32FE">
        <w:rPr>
          <w:rFonts w:ascii="Times New Roman" w:hAnsi="Times New Roman" w:cs="Times New Roman"/>
          <w:sz w:val="28"/>
          <w:szCs w:val="28"/>
          <w:lang w:val="uk-UA"/>
        </w:rPr>
        <w:t>. Развитие поликультурной компетентности учителя в условиях последипломного педагогического образования : автореферат дис. ... кандидата педагогических наук : 13.00.08 / Ин-т образования взрослых Рос. акад. образования. - Санкт-Петербург, 2006. - 22 с.</w:t>
      </w:r>
    </w:p>
    <w:p w14:paraId="55024E58" w14:textId="77777777" w:rsidR="007C2903" w:rsidRPr="007C32FE" w:rsidRDefault="007C2903" w:rsidP="007C2903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9365779"/>
      <w:r w:rsidRPr="007C32FE">
        <w:rPr>
          <w:rFonts w:ascii="Times New Roman" w:hAnsi="Times New Roman" w:cs="Times New Roman"/>
          <w:sz w:val="28"/>
          <w:szCs w:val="28"/>
        </w:rPr>
        <w:t xml:space="preserve">Гасанов </w:t>
      </w:r>
      <w:bookmarkStart w:id="4" w:name="_Hlk219550314"/>
      <w:r w:rsidRPr="007C32FE">
        <w:rPr>
          <w:rFonts w:ascii="Times New Roman" w:hAnsi="Times New Roman" w:cs="Times New Roman"/>
          <w:sz w:val="28"/>
          <w:szCs w:val="28"/>
        </w:rPr>
        <w:t xml:space="preserve">З.Т. </w:t>
      </w:r>
      <w:bookmarkEnd w:id="4"/>
      <w:r w:rsidRPr="007C32FE">
        <w:rPr>
          <w:rFonts w:ascii="Times New Roman" w:hAnsi="Times New Roman" w:cs="Times New Roman"/>
          <w:sz w:val="28"/>
          <w:szCs w:val="28"/>
        </w:rPr>
        <w:t>Педагогика межнационального общения – М.,1999. - 389 с.</w:t>
      </w:r>
    </w:p>
    <w:p w14:paraId="548475E9" w14:textId="77777777" w:rsidR="007C2903" w:rsidRPr="007C32FE" w:rsidRDefault="007C2903" w:rsidP="007C2903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9550683"/>
      <w:bookmarkEnd w:id="3"/>
      <w:r w:rsidRPr="007C32FE">
        <w:rPr>
          <w:rFonts w:ascii="Times New Roman" w:hAnsi="Times New Roman" w:cs="Times New Roman"/>
          <w:sz w:val="28"/>
          <w:szCs w:val="28"/>
        </w:rPr>
        <w:t xml:space="preserve">Краевский В.В. </w:t>
      </w:r>
      <w:bookmarkEnd w:id="5"/>
      <w:r w:rsidRPr="007C32FE">
        <w:rPr>
          <w:rFonts w:ascii="Times New Roman" w:hAnsi="Times New Roman" w:cs="Times New Roman"/>
          <w:sz w:val="28"/>
          <w:szCs w:val="28"/>
        </w:rPr>
        <w:t>Общие основы педагогики. Учеб. для студ. высш. пед. учеб. заведений. – М., «Академия» – 2003. - 256 с.</w:t>
      </w:r>
    </w:p>
    <w:p w14:paraId="78AC53B7" w14:textId="77777777" w:rsidR="007C2903" w:rsidRPr="007C32FE" w:rsidRDefault="007C2903" w:rsidP="007C2903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32FE">
        <w:rPr>
          <w:rFonts w:ascii="Times New Roman" w:hAnsi="Times New Roman" w:cs="Times New Roman"/>
          <w:sz w:val="28"/>
          <w:szCs w:val="28"/>
          <w:lang w:val="uk-UA"/>
        </w:rPr>
        <w:t>Нестеренко, О. П. Формирование этнокультурного компонента профессиональной компетенции учителя в системе повышения квалификации : автореферат дис. ... кандидата педагогических наук : 13.00.08 / Нестеренко Ольга Петровна; [Место защиты: Ин-т содержания и методов обучения Рос. акад. образования]. — Москва, 2010. — 23 с.</w:t>
      </w:r>
    </w:p>
    <w:p w14:paraId="06149F27" w14:textId="77777777" w:rsidR="007C2903" w:rsidRPr="007C32FE" w:rsidRDefault="007C2903" w:rsidP="007C2903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32FE">
        <w:rPr>
          <w:rFonts w:ascii="Times New Roman" w:hAnsi="Times New Roman" w:cs="Times New Roman"/>
          <w:sz w:val="28"/>
          <w:szCs w:val="28"/>
          <w:lang w:val="uk-UA"/>
        </w:rPr>
        <w:t>Николаев В.А. Теория и методика формирования этнопедагогической культуры учителя. Диссерт. д.п.н. -  М.,-  1998. - 409 с.</w:t>
      </w:r>
    </w:p>
    <w:p w14:paraId="602A3E75" w14:textId="77777777" w:rsidR="007C2903" w:rsidRPr="007C32FE" w:rsidRDefault="007C2903" w:rsidP="007C2903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32FE">
        <w:rPr>
          <w:rFonts w:ascii="Times New Roman" w:hAnsi="Times New Roman" w:cs="Times New Roman"/>
          <w:sz w:val="28"/>
          <w:szCs w:val="28"/>
          <w:lang w:val="uk-UA"/>
        </w:rPr>
        <w:t>Ожегов С.И. Словарь русского языка – М., Русский язык,- 1988,-748 с.</w:t>
      </w:r>
    </w:p>
    <w:p w14:paraId="4FAAFD8C" w14:textId="77777777" w:rsidR="007C2903" w:rsidRPr="007C32FE" w:rsidRDefault="007C2903" w:rsidP="007C2903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219550748"/>
      <w:bookmarkStart w:id="7" w:name="_Hlk219550635"/>
      <w:r w:rsidRPr="007C32FE">
        <w:rPr>
          <w:rFonts w:ascii="Times New Roman" w:hAnsi="Times New Roman" w:cs="Times New Roman"/>
          <w:sz w:val="28"/>
          <w:szCs w:val="28"/>
          <w:lang w:val="uk-UA"/>
        </w:rPr>
        <w:t xml:space="preserve">Панькин А.Б. </w:t>
      </w:r>
      <w:bookmarkEnd w:id="6"/>
      <w:r w:rsidRPr="007C32FE">
        <w:rPr>
          <w:rFonts w:ascii="Times New Roman" w:hAnsi="Times New Roman" w:cs="Times New Roman"/>
          <w:sz w:val="28"/>
          <w:szCs w:val="28"/>
          <w:lang w:val="uk-UA"/>
        </w:rPr>
        <w:t>Проектирование национально-региональных образовательных систем на основе принципа этнокультурной коннотации / Диссерт. д.п.н. – Элиста, -  2002.-329 с.</w:t>
      </w:r>
    </w:p>
    <w:p w14:paraId="6DCDC50A" w14:textId="77777777" w:rsidR="007C2903" w:rsidRPr="007C32FE" w:rsidRDefault="007C2903" w:rsidP="007C2903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32FE">
        <w:rPr>
          <w:rFonts w:ascii="Times New Roman" w:hAnsi="Times New Roman" w:cs="Times New Roman"/>
          <w:sz w:val="28"/>
          <w:szCs w:val="28"/>
          <w:lang w:val="uk-UA"/>
        </w:rPr>
        <w:t xml:space="preserve">Цыбанев Н.П. </w:t>
      </w:r>
      <w:bookmarkEnd w:id="7"/>
      <w:r w:rsidRPr="007C32FE">
        <w:rPr>
          <w:rFonts w:ascii="Times New Roman" w:hAnsi="Times New Roman" w:cs="Times New Roman"/>
          <w:sz w:val="28"/>
          <w:szCs w:val="28"/>
          <w:lang w:val="uk-UA"/>
        </w:rPr>
        <w:t>Повышение квалификации педагогов гимназии для реализации поликультурного образования : Дис. ... канд. пед. наук : 13.00.01 : Ростов н/Д, 2003,— 174 c.</w:t>
      </w:r>
    </w:p>
    <w:bookmarkEnd w:id="0"/>
    <w:p w14:paraId="6AAA4D73" w14:textId="6D237229" w:rsidR="00C023AC" w:rsidRDefault="00C57C89" w:rsidP="007C2903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</w:p>
    <w:p w14:paraId="35CE2082" w14:textId="77777777" w:rsidR="00C57C89" w:rsidRPr="007F507B" w:rsidRDefault="00C57C89" w:rsidP="007C2903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sectPr w:rsidR="00C57C89" w:rsidRPr="007F507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E72D6" w14:textId="77777777" w:rsidR="009C4FF5" w:rsidRDefault="009C4FF5" w:rsidP="00C57C89">
      <w:pPr>
        <w:spacing w:after="0" w:line="240" w:lineRule="auto"/>
      </w:pPr>
      <w:r>
        <w:separator/>
      </w:r>
    </w:p>
  </w:endnote>
  <w:endnote w:type="continuationSeparator" w:id="0">
    <w:p w14:paraId="67C8832D" w14:textId="77777777" w:rsidR="009C4FF5" w:rsidRDefault="009C4FF5" w:rsidP="00C5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149136"/>
      <w:docPartObj>
        <w:docPartGallery w:val="Page Numbers (Bottom of Page)"/>
        <w:docPartUnique/>
      </w:docPartObj>
    </w:sdtPr>
    <w:sdtContent>
      <w:p w14:paraId="1D463590" w14:textId="6CA279F0" w:rsidR="00C57C89" w:rsidRDefault="00C57C8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BC9DC" w14:textId="77777777" w:rsidR="00C57C89" w:rsidRDefault="00C57C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15184" w14:textId="77777777" w:rsidR="009C4FF5" w:rsidRDefault="009C4FF5" w:rsidP="00C57C89">
      <w:pPr>
        <w:spacing w:after="0" w:line="240" w:lineRule="auto"/>
      </w:pPr>
      <w:r>
        <w:separator/>
      </w:r>
    </w:p>
  </w:footnote>
  <w:footnote w:type="continuationSeparator" w:id="0">
    <w:p w14:paraId="362298CB" w14:textId="77777777" w:rsidR="009C4FF5" w:rsidRDefault="009C4FF5" w:rsidP="00C57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70CC4"/>
    <w:multiLevelType w:val="hybridMultilevel"/>
    <w:tmpl w:val="F5BA9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39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97"/>
    <w:rsid w:val="00014264"/>
    <w:rsid w:val="000B7AE4"/>
    <w:rsid w:val="001007A2"/>
    <w:rsid w:val="00154E8C"/>
    <w:rsid w:val="001A032F"/>
    <w:rsid w:val="00263476"/>
    <w:rsid w:val="00263520"/>
    <w:rsid w:val="0028498F"/>
    <w:rsid w:val="002E2F9F"/>
    <w:rsid w:val="00320EC3"/>
    <w:rsid w:val="00353653"/>
    <w:rsid w:val="00450D27"/>
    <w:rsid w:val="004B505F"/>
    <w:rsid w:val="005E3A39"/>
    <w:rsid w:val="0061568C"/>
    <w:rsid w:val="0065073F"/>
    <w:rsid w:val="0073132C"/>
    <w:rsid w:val="00754B97"/>
    <w:rsid w:val="00781D52"/>
    <w:rsid w:val="007C2903"/>
    <w:rsid w:val="007F507B"/>
    <w:rsid w:val="00991734"/>
    <w:rsid w:val="009C4FF5"/>
    <w:rsid w:val="009D3D60"/>
    <w:rsid w:val="00AD7BC3"/>
    <w:rsid w:val="00C023AC"/>
    <w:rsid w:val="00C57C89"/>
    <w:rsid w:val="00CA59C9"/>
    <w:rsid w:val="00DC1AAA"/>
    <w:rsid w:val="00E27F9B"/>
    <w:rsid w:val="00EE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702D"/>
  <w15:chartTrackingRefBased/>
  <w15:docId w15:val="{1D13B403-D019-4062-A577-B3E13FF0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C89"/>
    <w:rPr>
      <w:noProof/>
    </w:rPr>
  </w:style>
  <w:style w:type="paragraph" w:styleId="a5">
    <w:name w:val="footer"/>
    <w:basedOn w:val="a"/>
    <w:link w:val="a6"/>
    <w:uiPriority w:val="99"/>
    <w:unhideWhenUsed/>
    <w:rsid w:val="00C57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C89"/>
    <w:rPr>
      <w:noProof/>
    </w:rPr>
  </w:style>
  <w:style w:type="paragraph" w:styleId="a7">
    <w:name w:val="List Paragraph"/>
    <w:basedOn w:val="a"/>
    <w:uiPriority w:val="34"/>
    <w:qFormat/>
    <w:rsid w:val="004B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2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2620</Words>
  <Characters>14938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7</cp:revision>
  <dcterms:created xsi:type="dcterms:W3CDTF">2026-01-15T10:06:00Z</dcterms:created>
  <dcterms:modified xsi:type="dcterms:W3CDTF">2026-01-17T13:17:00Z</dcterms:modified>
</cp:coreProperties>
</file>